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5771" w14:textId="1A7D9893" w:rsidR="003C69E8" w:rsidRDefault="00F11252" w:rsidP="00C86887">
      <w:pPr>
        <w:pStyle w:val="a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9BE3F" wp14:editId="1072C56C">
                <wp:simplePos x="0" y="0"/>
                <wp:positionH relativeFrom="column">
                  <wp:posOffset>3131820</wp:posOffset>
                </wp:positionH>
                <wp:positionV relativeFrom="paragraph">
                  <wp:posOffset>-109017</wp:posOffset>
                </wp:positionV>
                <wp:extent cx="3671667" cy="797669"/>
                <wp:effectExtent l="0" t="0" r="2413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667" cy="7976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0A52A" w14:textId="54F85F65" w:rsidR="00F11252" w:rsidRPr="00F11252" w:rsidRDefault="00AE5947" w:rsidP="00F1125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衣服や持ち物などに</w:t>
                            </w:r>
                            <w:r w:rsidR="00F11252" w:rsidRPr="00F112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ついている</w:t>
                            </w:r>
                            <w:r w:rsidR="00F112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、</w:t>
                            </w:r>
                            <w:r w:rsidR="00F11252" w:rsidRPr="00F112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２次元バーコードシールをスマートフォン等で読み取る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と、</w:t>
                            </w:r>
                            <w:r w:rsidR="00F11252" w:rsidRPr="00F112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ご家族</w:t>
                            </w:r>
                            <w:r w:rsidR="001B17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等に通知が届き、やり取りができる</w:t>
                            </w:r>
                            <w:r w:rsidR="00F11252" w:rsidRPr="00F112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サービスです。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9BE3F" id="正方形/長方形 2" o:spid="_x0000_s1026" style="position:absolute;margin-left:246.6pt;margin-top:-8.6pt;width:289.1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" filled="f" strokecolor="#1f3763 [1604]" strokeweight="1pt">
                <v:textbox>
                  <w:txbxContent>
                    <w:p w14:paraId="6960A52A" w14:textId="54F85F65" w:rsidR="00F11252" w:rsidRPr="00F11252" w:rsidRDefault="00AE5947" w:rsidP="00F1125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衣服や持ち物などに</w:t>
                      </w:r>
                      <w:r w:rsidR="00F11252" w:rsidRPr="00F112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ついている</w:t>
                      </w:r>
                      <w:r w:rsidR="00F112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、</w:t>
                      </w:r>
                      <w:r w:rsidR="00F11252" w:rsidRPr="00F112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２次元バーコードシールをスマートフォン等で読み取る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と、</w:t>
                      </w:r>
                      <w:r w:rsidR="00F11252" w:rsidRPr="00F112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ご家族</w:t>
                      </w:r>
                      <w:r w:rsidR="001B17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等に通知が届き、やり取りができる</w:t>
                      </w:r>
                      <w:r w:rsidR="00F11252" w:rsidRPr="00F112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サービスです。</w:t>
                      </w:r>
                    </w:p>
                  </w:txbxContent>
                </v:textbox>
              </v:rect>
            </w:pict>
          </mc:Fallback>
        </mc:AlternateContent>
      </w:r>
      <w:r w:rsidR="00B33D4F" w:rsidRPr="00B33D4F">
        <w:rPr>
          <w:rFonts w:hint="eastAsia"/>
        </w:rPr>
        <w:t>宮代町高齢者見守りシール事業</w:t>
      </w:r>
    </w:p>
    <w:p w14:paraId="14FD72C8" w14:textId="74A4B4EE" w:rsidR="00B33D4F" w:rsidRPr="00B33D4F" w:rsidRDefault="00B33D4F" w:rsidP="00F11252">
      <w:pPr>
        <w:pStyle w:val="1"/>
      </w:pPr>
      <w:r w:rsidRPr="00B33D4F">
        <w:rPr>
          <w:rFonts w:hint="eastAsia"/>
        </w:rPr>
        <w:t>対象となる方</w:t>
      </w:r>
    </w:p>
    <w:p w14:paraId="6DBE0033" w14:textId="7F322163" w:rsidR="00B33D4F" w:rsidRPr="00B33D4F" w:rsidRDefault="00AE5947">
      <w:pPr>
        <w:rPr>
          <w:rFonts w:ascii="ＭＳ 明朝"/>
        </w:rPr>
      </w:pPr>
      <w:r>
        <w:rPr>
          <w:rFonts w:ascii="ＭＳ 明朝" w:hint="eastAsia"/>
        </w:rPr>
        <w:t>認知症などにより行方不明となるおそれのある</w:t>
      </w:r>
      <w:r w:rsidR="00D630B0">
        <w:rPr>
          <w:rFonts w:ascii="ＭＳ 明朝" w:hint="eastAsia"/>
        </w:rPr>
        <w:t>６５歳以上の</w:t>
      </w:r>
      <w:r>
        <w:rPr>
          <w:rFonts w:ascii="ＭＳ 明朝" w:hint="eastAsia"/>
        </w:rPr>
        <w:t>方。</w:t>
      </w:r>
      <w:r w:rsidR="00B33D4F" w:rsidRPr="00B33D4F">
        <w:rPr>
          <w:rFonts w:ascii="ＭＳ 明朝" w:hint="eastAsia"/>
        </w:rPr>
        <w:t>（宮代町在住の在宅の方）</w:t>
      </w:r>
    </w:p>
    <w:p w14:paraId="45B7F589" w14:textId="2C5D9A09" w:rsidR="00B33D4F" w:rsidRPr="00B33D4F" w:rsidRDefault="00B33D4F">
      <w:pPr>
        <w:rPr>
          <w:rFonts w:ascii="ＭＳ 明朝"/>
        </w:rPr>
      </w:pPr>
      <w:r w:rsidRPr="00B33D4F">
        <w:rPr>
          <w:rFonts w:ascii="ＭＳ 明朝" w:hint="eastAsia"/>
        </w:rPr>
        <w:t>※医師から認知症と診断されている場合、６５歳未満の方も対象となります。（診断書不要）</w:t>
      </w:r>
    </w:p>
    <w:p w14:paraId="2016DDE4" w14:textId="2A8CAF35" w:rsidR="00B5050F" w:rsidRPr="00B33D4F" w:rsidRDefault="00B5050F" w:rsidP="00B5050F">
      <w:pPr>
        <w:pStyle w:val="1"/>
      </w:pPr>
      <w:r>
        <w:rPr>
          <w:rFonts w:hint="eastAsia"/>
        </w:rPr>
        <w:t>費用</w:t>
      </w:r>
    </w:p>
    <w:p w14:paraId="6264C237" w14:textId="500359B2" w:rsidR="00B33D4F" w:rsidRDefault="00B5050F" w:rsidP="00B5050F">
      <w:pPr>
        <w:rPr>
          <w:rFonts w:ascii="ＭＳ 明朝"/>
        </w:rPr>
      </w:pPr>
      <w:r>
        <w:rPr>
          <w:rFonts w:ascii="ＭＳ 明朝" w:hint="eastAsia"/>
        </w:rPr>
        <w:t>初回配布見守りシール（耐洗２０枚・蓄光１０枚）とサービス利用料は無料(通信費実費)</w:t>
      </w:r>
    </w:p>
    <w:p w14:paraId="2B94DFC7" w14:textId="77777777" w:rsidR="00A37169" w:rsidRPr="00B5050F" w:rsidRDefault="00A37169" w:rsidP="00B5050F">
      <w:pPr>
        <w:rPr>
          <w:rFonts w:ascii="ＭＳ 明朝"/>
        </w:rPr>
      </w:pPr>
    </w:p>
    <w:p w14:paraId="75931716" w14:textId="0CEF1F8E" w:rsidR="00B33D4F" w:rsidRPr="00B33D4F" w:rsidRDefault="00B33D4F" w:rsidP="00F11252">
      <w:pPr>
        <w:pStyle w:val="1"/>
      </w:pPr>
      <w:r w:rsidRPr="00B33D4F">
        <w:rPr>
          <w:rFonts w:hint="eastAsia"/>
        </w:rPr>
        <w:t>申請の手順</w:t>
      </w:r>
    </w:p>
    <w:p w14:paraId="4C9A330C" w14:textId="05D336F7" w:rsidR="00B33D4F" w:rsidRPr="00BB2BA4" w:rsidRDefault="00B33D4F" w:rsidP="00F11252">
      <w:pPr>
        <w:pStyle w:val="2"/>
      </w:pPr>
      <w:r w:rsidRPr="00BB2BA4">
        <w:rPr>
          <w:rFonts w:hint="eastAsia"/>
        </w:rPr>
        <w:t>申請書と登録シートを町に提出</w:t>
      </w:r>
    </w:p>
    <w:p w14:paraId="630EDBE0" w14:textId="77777777" w:rsidR="003B7C5B" w:rsidRDefault="00B33D4F">
      <w:pPr>
        <w:rPr>
          <w:rFonts w:ascii="ＭＳ 明朝"/>
        </w:rPr>
      </w:pPr>
      <w:r w:rsidRPr="00B33D4F">
        <w:rPr>
          <w:rFonts w:ascii="ＭＳ 明朝" w:hint="eastAsia"/>
        </w:rPr>
        <w:t>注意点</w:t>
      </w:r>
    </w:p>
    <w:p w14:paraId="10B6DD80" w14:textId="77EBD868" w:rsidR="00B33D4F" w:rsidRDefault="007A38FD" w:rsidP="00F11252">
      <w:pPr>
        <w:ind w:left="245" w:hangingChars="100" w:hanging="245"/>
        <w:rPr>
          <w:rFonts w:ascii="ＭＳ 明朝"/>
        </w:rPr>
      </w:pPr>
      <w:r>
        <w:rPr>
          <w:rFonts w:ascii="ＭＳ 明朝" w:hint="eastAsia"/>
        </w:rPr>
        <w:t>・</w:t>
      </w:r>
      <w:r w:rsidR="00AE5947">
        <w:rPr>
          <w:rFonts w:ascii="ＭＳ 明朝" w:hint="eastAsia"/>
        </w:rPr>
        <w:t>申請は、概ね</w:t>
      </w:r>
      <w:r w:rsidR="00B33D4F" w:rsidRPr="00B33D4F">
        <w:rPr>
          <w:rFonts w:ascii="ＭＳ 明朝" w:hint="eastAsia"/>
        </w:rPr>
        <w:t>６０分以内に</w:t>
      </w:r>
      <w:r w:rsidR="00F11252">
        <w:rPr>
          <w:rFonts w:ascii="ＭＳ 明朝" w:hint="eastAsia"/>
        </w:rPr>
        <w:t>迎えにいける</w:t>
      </w:r>
      <w:r w:rsidR="00AE5947">
        <w:rPr>
          <w:rFonts w:ascii="ＭＳ 明朝" w:hint="eastAsia"/>
        </w:rPr>
        <w:t>ご家族等が行ってください。また、申請者は</w:t>
      </w:r>
      <w:r w:rsidR="00B33D4F" w:rsidRPr="00B33D4F">
        <w:rPr>
          <w:rFonts w:ascii="ＭＳ 明朝" w:hint="eastAsia"/>
        </w:rPr>
        <w:t>緊急連絡先１</w:t>
      </w:r>
      <w:r w:rsidR="00AE5947">
        <w:rPr>
          <w:rFonts w:ascii="ＭＳ 明朝" w:hint="eastAsia"/>
        </w:rPr>
        <w:t>にご記入ください</w:t>
      </w:r>
      <w:r w:rsidR="001B1787">
        <w:rPr>
          <w:rFonts w:ascii="ＭＳ 明朝" w:hint="eastAsia"/>
        </w:rPr>
        <w:t>。</w:t>
      </w:r>
    </w:p>
    <w:p w14:paraId="03ABBA0B" w14:textId="43A2A09D" w:rsidR="00F11252" w:rsidRDefault="007A38FD" w:rsidP="00F11252">
      <w:pPr>
        <w:ind w:left="245" w:hangingChars="100" w:hanging="245"/>
        <w:rPr>
          <w:rFonts w:ascii="ＭＳ 明朝"/>
        </w:rPr>
      </w:pPr>
      <w:r>
        <w:rPr>
          <w:rFonts w:ascii="ＭＳ 明朝" w:hint="eastAsia"/>
        </w:rPr>
        <w:t>・</w:t>
      </w:r>
      <w:r w:rsidR="003E51A1">
        <w:rPr>
          <w:rFonts w:ascii="ＭＳ 明朝" w:hint="eastAsia"/>
        </w:rPr>
        <w:t>登録シートにご記入いただいたメールアドレス</w:t>
      </w:r>
      <w:r w:rsidR="00AE5947">
        <w:rPr>
          <w:rFonts w:ascii="ＭＳ 明朝" w:hint="eastAsia"/>
        </w:rPr>
        <w:t>の受信</w:t>
      </w:r>
      <w:r w:rsidR="003E51A1">
        <w:rPr>
          <w:rFonts w:ascii="ＭＳ 明朝" w:hint="eastAsia"/>
        </w:rPr>
        <w:t>確認</w:t>
      </w:r>
      <w:r w:rsidR="00AE5947">
        <w:rPr>
          <w:rFonts w:ascii="ＭＳ 明朝" w:hint="eastAsia"/>
        </w:rPr>
        <w:t>等を行い</w:t>
      </w:r>
      <w:r w:rsidR="004D3D2D">
        <w:rPr>
          <w:rFonts w:ascii="ＭＳ 明朝" w:hint="eastAsia"/>
        </w:rPr>
        <w:t>ますので時間に余裕をもって申請にいらしてください。</w:t>
      </w:r>
    </w:p>
    <w:p w14:paraId="3322ABC1" w14:textId="660DBEB8" w:rsidR="003E51A1" w:rsidRDefault="00F11252" w:rsidP="00F11252">
      <w:pPr>
        <w:ind w:left="245" w:hangingChars="100" w:hanging="245"/>
        <w:rPr>
          <w:rFonts w:ascii="ＭＳ 明朝"/>
        </w:rPr>
      </w:pPr>
      <w:r>
        <w:rPr>
          <w:rFonts w:ascii="ＭＳ 明朝" w:hint="eastAsia"/>
        </w:rPr>
        <w:t>・</w:t>
      </w:r>
      <w:r w:rsidR="00D66EC1">
        <w:rPr>
          <w:rFonts w:ascii="ＭＳ 明朝" w:hint="eastAsia"/>
        </w:rPr>
        <w:t>登録メールアドレスあてに「保護者登録確認メール」が届きます。</w:t>
      </w:r>
      <w:r w:rsidR="00826D51">
        <w:rPr>
          <w:rFonts w:ascii="ＭＳ 明朝" w:hint="eastAsia"/>
        </w:rPr>
        <w:t>ログインＵＲＬとパスワードのご案内がありますので、メールを保存</w:t>
      </w:r>
      <w:r w:rsidR="001F21FA">
        <w:rPr>
          <w:rFonts w:ascii="ＭＳ 明朝" w:hint="eastAsia"/>
        </w:rPr>
        <w:t>しておいてください。</w:t>
      </w:r>
    </w:p>
    <w:p w14:paraId="20ED91C8" w14:textId="50C12831" w:rsidR="00BB2BA4" w:rsidRPr="00AE6B8B" w:rsidRDefault="00BB2BA4" w:rsidP="00F11252">
      <w:pPr>
        <w:pStyle w:val="2"/>
      </w:pPr>
      <w:r w:rsidRPr="00AE6B8B">
        <w:rPr>
          <w:rFonts w:hint="eastAsia"/>
        </w:rPr>
        <w:t>決定通知と２次元バーコードシールが郵便で届く</w:t>
      </w:r>
    </w:p>
    <w:p w14:paraId="1D2FCAF3" w14:textId="1E6EF4B0" w:rsidR="00BB2BA4" w:rsidRDefault="002B099E" w:rsidP="003B7C5B">
      <w:pPr>
        <w:ind w:firstLineChars="100" w:firstLine="245"/>
        <w:rPr>
          <w:rFonts w:ascii="ＭＳ 明朝"/>
        </w:rPr>
      </w:pPr>
      <w:r>
        <w:rPr>
          <w:rFonts w:ascii="ＭＳ 明朝" w:hint="eastAsia"/>
        </w:rPr>
        <w:t>町から決定通知</w:t>
      </w:r>
      <w:r w:rsidR="00AE6B8B">
        <w:rPr>
          <w:rFonts w:ascii="ＭＳ 明朝" w:hint="eastAsia"/>
        </w:rPr>
        <w:t>・見守りシール・登録シートのコピーが届きます。届きましたら</w:t>
      </w:r>
      <w:r w:rsidR="001F21FA">
        <w:rPr>
          <w:rFonts w:ascii="ＭＳ 明朝" w:hint="eastAsia"/>
        </w:rPr>
        <w:t>「保護者登録確認メール」にあるログインＵＲＬから、</w:t>
      </w:r>
      <w:r w:rsidR="00AE6B8B">
        <w:rPr>
          <w:rFonts w:ascii="ＭＳ 明朝" w:hint="eastAsia"/>
        </w:rPr>
        <w:t>登録内容を確認の上、</w:t>
      </w:r>
      <w:r w:rsidR="001F21FA">
        <w:rPr>
          <w:rFonts w:ascii="ＭＳ 明朝" w:hint="eastAsia"/>
        </w:rPr>
        <w:t>シールを服や持ち物に張り付けてください。</w:t>
      </w:r>
    </w:p>
    <w:p w14:paraId="6E08A874" w14:textId="51FE7EEA" w:rsidR="001F21FA" w:rsidRPr="001F21FA" w:rsidRDefault="001F21FA" w:rsidP="00F11252">
      <w:pPr>
        <w:pStyle w:val="2"/>
      </w:pPr>
      <w:r w:rsidRPr="001F21FA">
        <w:rPr>
          <w:rFonts w:hint="eastAsia"/>
        </w:rPr>
        <w:t>登録内容を変更したい場合</w:t>
      </w:r>
    </w:p>
    <w:p w14:paraId="2B57BED3" w14:textId="7BD70859" w:rsidR="001F21FA" w:rsidRDefault="001F21FA" w:rsidP="003B7C5B">
      <w:pPr>
        <w:ind w:firstLineChars="100" w:firstLine="245"/>
        <w:rPr>
          <w:rFonts w:ascii="ＭＳ 明朝"/>
        </w:rPr>
      </w:pPr>
      <w:r>
        <w:rPr>
          <w:rFonts w:ascii="ＭＳ 明朝" w:hint="eastAsia"/>
        </w:rPr>
        <w:t>「保護者登録確認メール」にあるログインＵＲＬから変更可能です。変更した内容は宮代町に通知されます。</w:t>
      </w:r>
    </w:p>
    <w:p w14:paraId="179E4501" w14:textId="77777777" w:rsidR="001F21FA" w:rsidRPr="001F21FA" w:rsidRDefault="001F21FA" w:rsidP="00F11252">
      <w:pPr>
        <w:pStyle w:val="2"/>
      </w:pPr>
      <w:r w:rsidRPr="001F21FA">
        <w:rPr>
          <w:rFonts w:hint="eastAsia"/>
        </w:rPr>
        <w:t>緊急連絡先に変更があった場合</w:t>
      </w:r>
    </w:p>
    <w:p w14:paraId="40F70C48" w14:textId="0C26991F" w:rsidR="001F21FA" w:rsidRDefault="001F21FA" w:rsidP="001F21FA">
      <w:pPr>
        <w:ind w:firstLineChars="100" w:firstLine="245"/>
        <w:rPr>
          <w:rFonts w:ascii="ＭＳ 明朝"/>
        </w:rPr>
      </w:pPr>
      <w:r>
        <w:rPr>
          <w:rFonts w:ascii="ＭＳ 明朝" w:hint="eastAsia"/>
        </w:rPr>
        <w:t>町に変更の届出をしてください</w:t>
      </w:r>
      <w:r w:rsidR="001B1787">
        <w:rPr>
          <w:rFonts w:ascii="ＭＳ 明朝" w:hint="eastAsia"/>
        </w:rPr>
        <w:t>。</w:t>
      </w:r>
    </w:p>
    <w:p w14:paraId="03684715" w14:textId="71E73B8A" w:rsidR="001F21FA" w:rsidRPr="001F21FA" w:rsidRDefault="001F21FA" w:rsidP="00F11252">
      <w:pPr>
        <w:pStyle w:val="2"/>
      </w:pPr>
      <w:r w:rsidRPr="001F21FA">
        <w:rPr>
          <w:rFonts w:hint="eastAsia"/>
        </w:rPr>
        <w:t>入所やお亡くなり</w:t>
      </w:r>
      <w:r w:rsidR="00D630B0">
        <w:rPr>
          <w:rFonts w:hint="eastAsia"/>
        </w:rPr>
        <w:t>、転出</w:t>
      </w:r>
      <w:r w:rsidRPr="001F21FA">
        <w:rPr>
          <w:rFonts w:hint="eastAsia"/>
        </w:rPr>
        <w:t>の場合</w:t>
      </w:r>
    </w:p>
    <w:p w14:paraId="5D3AC57F" w14:textId="27642159" w:rsidR="001F21FA" w:rsidRDefault="001F21FA" w:rsidP="003B7C5B">
      <w:pPr>
        <w:ind w:firstLineChars="100" w:firstLine="245"/>
        <w:rPr>
          <w:rFonts w:ascii="ＭＳ 明朝"/>
        </w:rPr>
      </w:pPr>
      <w:r>
        <w:rPr>
          <w:rFonts w:ascii="ＭＳ 明朝" w:hint="eastAsia"/>
        </w:rPr>
        <w:t>町に辞退の届出をしてください。</w:t>
      </w:r>
      <w:r w:rsidR="00212496">
        <w:rPr>
          <w:rFonts w:ascii="ＭＳ 明朝" w:hint="eastAsia"/>
        </w:rPr>
        <w:t>一度廃止すると、シールは無効になり、再度使用することはできませんのでご注意ください。</w:t>
      </w:r>
    </w:p>
    <w:p w14:paraId="47601797" w14:textId="6F8AF45B" w:rsidR="00212496" w:rsidRDefault="00212496" w:rsidP="00F11252">
      <w:pPr>
        <w:pStyle w:val="1"/>
      </w:pPr>
      <w:r>
        <w:rPr>
          <w:rFonts w:hint="eastAsia"/>
        </w:rPr>
        <w:t>※見守りシールを追加でご希望の場合</w:t>
      </w:r>
    </w:p>
    <w:p w14:paraId="40CD2924" w14:textId="0C21FF84" w:rsidR="00212496" w:rsidRDefault="00212496" w:rsidP="003B7C5B">
      <w:pPr>
        <w:ind w:firstLineChars="100" w:firstLine="245"/>
        <w:rPr>
          <w:rFonts w:ascii="ＭＳ 明朝"/>
        </w:rPr>
      </w:pPr>
      <w:r>
        <w:rPr>
          <w:rFonts w:ascii="ＭＳ 明朝" w:hint="eastAsia"/>
        </w:rPr>
        <w:t>町を通じて購入することができます。その際、</w:t>
      </w:r>
      <w:r w:rsidR="00D26F9C">
        <w:rPr>
          <w:rFonts w:ascii="ＭＳ 明朝" w:hint="eastAsia"/>
        </w:rPr>
        <w:t>１１０</w:t>
      </w:r>
      <w:r>
        <w:rPr>
          <w:rFonts w:ascii="ＭＳ 明朝" w:hint="eastAsia"/>
        </w:rPr>
        <w:t>円切手が２枚必要です。</w:t>
      </w:r>
      <w:r w:rsidR="00416233">
        <w:rPr>
          <w:rFonts w:ascii="ＭＳ 明朝" w:hint="eastAsia"/>
        </w:rPr>
        <w:t>（切手は請求書</w:t>
      </w:r>
      <w:r w:rsidR="001B1787">
        <w:rPr>
          <w:rFonts w:ascii="ＭＳ 明朝" w:hint="eastAsia"/>
        </w:rPr>
        <w:t>等</w:t>
      </w:r>
      <w:r w:rsidR="00416233">
        <w:rPr>
          <w:rFonts w:ascii="ＭＳ 明朝" w:hint="eastAsia"/>
        </w:rPr>
        <w:t>の送付とシールの送付に使用します</w:t>
      </w:r>
      <w:r w:rsidR="004670A1">
        <w:rPr>
          <w:rFonts w:ascii="ＭＳ 明朝" w:hint="eastAsia"/>
        </w:rPr>
        <w:t>。</w:t>
      </w:r>
      <w:r w:rsidR="00416233">
        <w:rPr>
          <w:rFonts w:ascii="ＭＳ 明朝" w:hint="eastAsia"/>
        </w:rPr>
        <w:t>）</w:t>
      </w:r>
    </w:p>
    <w:p w14:paraId="179B1118" w14:textId="474263A6" w:rsidR="00212496" w:rsidRDefault="00212496" w:rsidP="003B7C5B">
      <w:pPr>
        <w:ind w:firstLineChars="100" w:firstLine="245"/>
        <w:rPr>
          <w:rFonts w:ascii="ＭＳ 明朝"/>
        </w:rPr>
      </w:pPr>
      <w:r>
        <w:rPr>
          <w:rFonts w:ascii="ＭＳ 明朝" w:hint="eastAsia"/>
        </w:rPr>
        <w:t>金額は以下の通り。</w:t>
      </w:r>
    </w:p>
    <w:p w14:paraId="42E0FEBA" w14:textId="5DA19C82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 w:hint="eastAsia"/>
        </w:rPr>
        <w:t>【価格（税抜）】（令和７年４月１日現在）</w:t>
      </w:r>
    </w:p>
    <w:p w14:paraId="51300D7C" w14:textId="47D786DC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/>
        </w:rPr>
        <w:t>1)</w:t>
      </w:r>
      <w:r w:rsidRPr="00D26F9C">
        <w:rPr>
          <w:rFonts w:ascii="HGP創英角ｺﾞｼｯｸUB" w:eastAsia="HGP創英角ｺﾞｼｯｸUB" w:hAnsi="HGP創英角ｺﾞｼｯｸUB" w:hint="eastAsia"/>
        </w:rPr>
        <w:t>耐洗ラベルのみ</w:t>
      </w:r>
      <w:r w:rsidRPr="00D26F9C">
        <w:rPr>
          <w:rFonts w:ascii="HGP創英角ｺﾞｼｯｸUB" w:eastAsia="HGP創英角ｺﾞｼｯｸUB" w:hAnsi="HGP創英角ｺﾞｼｯｸUB"/>
        </w:rPr>
        <w:t>30</w:t>
      </w:r>
      <w:r w:rsidRPr="00D26F9C">
        <w:rPr>
          <w:rFonts w:ascii="HGP創英角ｺﾞｼｯｸUB" w:eastAsia="HGP創英角ｺﾞｼｯｸUB" w:hAnsi="HGP創英角ｺﾞｼｯｸUB" w:hint="eastAsia"/>
        </w:rPr>
        <w:t>枚３</w:t>
      </w:r>
      <w:r w:rsidRPr="00D26F9C">
        <w:rPr>
          <w:rFonts w:ascii="HGP創英角ｺﾞｼｯｸUB" w:eastAsia="HGP創英角ｺﾞｼｯｸUB" w:hAnsi="HGP創英角ｺﾞｼｯｸUB"/>
        </w:rPr>
        <w:t>,8</w:t>
      </w:r>
      <w:r w:rsidRPr="00D26F9C">
        <w:rPr>
          <w:rFonts w:ascii="HGP創英角ｺﾞｼｯｸUB" w:eastAsia="HGP創英角ｺﾞｼｯｸUB" w:hAnsi="HGP創英角ｺﾞｼｯｸUB" w:hint="eastAsia"/>
        </w:rPr>
        <w:t>００円</w:t>
      </w:r>
    </w:p>
    <w:p w14:paraId="5C42DCF3" w14:textId="77777777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/>
        </w:rPr>
        <w:t>2)</w:t>
      </w:r>
      <w:r w:rsidRPr="00D26F9C">
        <w:rPr>
          <w:rFonts w:ascii="HGP創英角ｺﾞｼｯｸUB" w:eastAsia="HGP創英角ｺﾞｼｯｸUB" w:hAnsi="HGP創英角ｺﾞｼｯｸUB" w:hint="eastAsia"/>
        </w:rPr>
        <w:t>蓄光シールのみ</w:t>
      </w:r>
      <w:r w:rsidRPr="00D26F9C">
        <w:rPr>
          <w:rFonts w:ascii="HGP創英角ｺﾞｼｯｸUB" w:eastAsia="HGP創英角ｺﾞｼｯｸUB" w:hAnsi="HGP創英角ｺﾞｼｯｸUB"/>
        </w:rPr>
        <w:t>10</w:t>
      </w:r>
      <w:r w:rsidRPr="00D26F9C">
        <w:rPr>
          <w:rFonts w:ascii="HGP創英角ｺﾞｼｯｸUB" w:eastAsia="HGP創英角ｺﾞｼｯｸUB" w:hAnsi="HGP創英角ｺﾞｼｯｸUB" w:hint="eastAsia"/>
        </w:rPr>
        <w:t>枚２</w:t>
      </w:r>
      <w:r w:rsidRPr="00D26F9C">
        <w:rPr>
          <w:rFonts w:ascii="HGP創英角ｺﾞｼｯｸUB" w:eastAsia="HGP創英角ｺﾞｼｯｸUB" w:hAnsi="HGP創英角ｺﾞｼｯｸUB"/>
        </w:rPr>
        <w:t>,</w:t>
      </w:r>
      <w:r w:rsidRPr="00D26F9C">
        <w:rPr>
          <w:rFonts w:ascii="HGP創英角ｺﾞｼｯｸUB" w:eastAsia="HGP創英角ｺﾞｼｯｸUB" w:hAnsi="HGP創英角ｺﾞｼｯｸUB" w:hint="eastAsia"/>
        </w:rPr>
        <w:t>５００円</w:t>
      </w:r>
    </w:p>
    <w:p w14:paraId="53E095E2" w14:textId="77777777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/>
        </w:rPr>
        <w:t>3)</w:t>
      </w:r>
      <w:r w:rsidRPr="00D26F9C">
        <w:rPr>
          <w:rFonts w:ascii="HGP創英角ｺﾞｼｯｸUB" w:eastAsia="HGP創英角ｺﾞｼｯｸUB" w:hAnsi="HGP創英角ｺﾞｼｯｸUB" w:hint="eastAsia"/>
        </w:rPr>
        <w:t>混合</w:t>
      </w:r>
      <w:r w:rsidRPr="00D26F9C">
        <w:rPr>
          <w:rFonts w:ascii="HGP創英角ｺﾞｼｯｸUB" w:eastAsia="HGP創英角ｺﾞｼｯｸUB" w:hAnsi="HGP創英角ｺﾞｼｯｸUB"/>
        </w:rPr>
        <w:t>20</w:t>
      </w:r>
      <w:r w:rsidRPr="00D26F9C">
        <w:rPr>
          <w:rFonts w:ascii="HGP創英角ｺﾞｼｯｸUB" w:eastAsia="HGP創英角ｺﾞｼｯｸUB" w:hAnsi="HGP創英角ｺﾞｼｯｸUB" w:hint="eastAsia"/>
        </w:rPr>
        <w:t>枚セット</w:t>
      </w:r>
      <w:r w:rsidRPr="00D26F9C">
        <w:rPr>
          <w:rFonts w:ascii="HGP創英角ｺﾞｼｯｸUB" w:eastAsia="HGP創英角ｺﾞｼｯｸUB" w:hAnsi="HGP創英角ｺﾞｼｯｸUB"/>
        </w:rPr>
        <w:t>(</w:t>
      </w:r>
      <w:r w:rsidRPr="00D26F9C">
        <w:rPr>
          <w:rFonts w:ascii="HGP創英角ｺﾞｼｯｸUB" w:eastAsia="HGP創英角ｺﾞｼｯｸUB" w:hAnsi="HGP創英角ｺﾞｼｯｸUB" w:hint="eastAsia"/>
        </w:rPr>
        <w:t>蓄光シール</w:t>
      </w:r>
      <w:r w:rsidRPr="00D26F9C">
        <w:rPr>
          <w:rFonts w:ascii="HGP創英角ｺﾞｼｯｸUB" w:eastAsia="HGP創英角ｺﾞｼｯｸUB" w:hAnsi="HGP創英角ｺﾞｼｯｸUB"/>
        </w:rPr>
        <w:t>10</w:t>
      </w:r>
      <w:r w:rsidRPr="00D26F9C">
        <w:rPr>
          <w:rFonts w:ascii="HGP創英角ｺﾞｼｯｸUB" w:eastAsia="HGP創英角ｺﾞｼｯｸUB" w:hAnsi="HGP創英角ｺﾞｼｯｸUB" w:hint="eastAsia"/>
        </w:rPr>
        <w:t>枚＋耐洗ラベル</w:t>
      </w:r>
      <w:r w:rsidRPr="00D26F9C">
        <w:rPr>
          <w:rFonts w:ascii="HGP創英角ｺﾞｼｯｸUB" w:eastAsia="HGP創英角ｺﾞｼｯｸUB" w:hAnsi="HGP創英角ｺﾞｼｯｸUB"/>
        </w:rPr>
        <w:t>10</w:t>
      </w:r>
      <w:r w:rsidRPr="00D26F9C">
        <w:rPr>
          <w:rFonts w:ascii="HGP創英角ｺﾞｼｯｸUB" w:eastAsia="HGP創英角ｺﾞｼｯｸUB" w:hAnsi="HGP創英角ｺﾞｼｯｸUB" w:hint="eastAsia"/>
        </w:rPr>
        <w:t>枚</w:t>
      </w:r>
      <w:r w:rsidRPr="00D26F9C">
        <w:rPr>
          <w:rFonts w:ascii="HGP創英角ｺﾞｼｯｸUB" w:eastAsia="HGP創英角ｺﾞｼｯｸUB" w:hAnsi="HGP創英角ｺﾞｼｯｸUB"/>
        </w:rPr>
        <w:t>)</w:t>
      </w:r>
      <w:r w:rsidRPr="00D26F9C">
        <w:rPr>
          <w:rFonts w:ascii="HGP創英角ｺﾞｼｯｸUB" w:eastAsia="HGP創英角ｺﾞｼｯｸUB" w:hAnsi="HGP創英角ｺﾞｼｯｸUB" w:hint="eastAsia"/>
        </w:rPr>
        <w:t>３</w:t>
      </w:r>
      <w:r w:rsidRPr="00D26F9C">
        <w:rPr>
          <w:rFonts w:ascii="HGP創英角ｺﾞｼｯｸUB" w:eastAsia="HGP創英角ｺﾞｼｯｸUB" w:hAnsi="HGP創英角ｺﾞｼｯｸUB"/>
        </w:rPr>
        <w:t>,</w:t>
      </w:r>
      <w:r w:rsidRPr="00D26F9C">
        <w:rPr>
          <w:rFonts w:ascii="HGP創英角ｺﾞｼｯｸUB" w:eastAsia="HGP創英角ｺﾞｼｯｸUB" w:hAnsi="HGP創英角ｺﾞｼｯｸUB" w:hint="eastAsia"/>
        </w:rPr>
        <w:t>９００円</w:t>
      </w:r>
    </w:p>
    <w:p w14:paraId="44A25D9C" w14:textId="77777777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/>
        </w:rPr>
        <w:t>4)</w:t>
      </w:r>
      <w:r w:rsidRPr="00D26F9C">
        <w:rPr>
          <w:rFonts w:ascii="HGP創英角ｺﾞｼｯｸUB" w:eastAsia="HGP創英角ｺﾞｼｯｸUB" w:hAnsi="HGP創英角ｺﾞｼｯｸUB" w:hint="eastAsia"/>
        </w:rPr>
        <w:t>混合</w:t>
      </w:r>
      <w:r w:rsidRPr="00D26F9C">
        <w:rPr>
          <w:rFonts w:ascii="HGP創英角ｺﾞｼｯｸUB" w:eastAsia="HGP創英角ｺﾞｼｯｸUB" w:hAnsi="HGP創英角ｺﾞｼｯｸUB"/>
        </w:rPr>
        <w:t>30</w:t>
      </w:r>
      <w:r w:rsidRPr="00D26F9C">
        <w:rPr>
          <w:rFonts w:ascii="HGP創英角ｺﾞｼｯｸUB" w:eastAsia="HGP創英角ｺﾞｼｯｸUB" w:hAnsi="HGP創英角ｺﾞｼｯｸUB" w:hint="eastAsia"/>
        </w:rPr>
        <w:t>枚セット</w:t>
      </w:r>
      <w:r w:rsidRPr="00D26F9C">
        <w:rPr>
          <w:rFonts w:ascii="HGP創英角ｺﾞｼｯｸUB" w:eastAsia="HGP創英角ｺﾞｼｯｸUB" w:hAnsi="HGP創英角ｺﾞｼｯｸUB"/>
        </w:rPr>
        <w:t>(</w:t>
      </w:r>
      <w:r w:rsidRPr="00D26F9C">
        <w:rPr>
          <w:rFonts w:ascii="HGP創英角ｺﾞｼｯｸUB" w:eastAsia="HGP創英角ｺﾞｼｯｸUB" w:hAnsi="HGP創英角ｺﾞｼｯｸUB" w:hint="eastAsia"/>
        </w:rPr>
        <w:t>蓄光シール</w:t>
      </w:r>
      <w:r w:rsidRPr="00D26F9C">
        <w:rPr>
          <w:rFonts w:ascii="HGP創英角ｺﾞｼｯｸUB" w:eastAsia="HGP創英角ｺﾞｼｯｸUB" w:hAnsi="HGP創英角ｺﾞｼｯｸUB"/>
        </w:rPr>
        <w:t>10</w:t>
      </w:r>
      <w:r w:rsidRPr="00D26F9C">
        <w:rPr>
          <w:rFonts w:ascii="HGP創英角ｺﾞｼｯｸUB" w:eastAsia="HGP創英角ｺﾞｼｯｸUB" w:hAnsi="HGP創英角ｺﾞｼｯｸUB" w:hint="eastAsia"/>
        </w:rPr>
        <w:t>枚＋耐洗ラベル</w:t>
      </w:r>
      <w:r w:rsidRPr="00D26F9C">
        <w:rPr>
          <w:rFonts w:ascii="HGP創英角ｺﾞｼｯｸUB" w:eastAsia="HGP創英角ｺﾞｼｯｸUB" w:hAnsi="HGP創英角ｺﾞｼｯｸUB"/>
        </w:rPr>
        <w:t>20</w:t>
      </w:r>
      <w:r w:rsidRPr="00D26F9C">
        <w:rPr>
          <w:rFonts w:ascii="HGP創英角ｺﾞｼｯｸUB" w:eastAsia="HGP創英角ｺﾞｼｯｸUB" w:hAnsi="HGP創英角ｺﾞｼｯｸUB" w:hint="eastAsia"/>
        </w:rPr>
        <w:t>枚</w:t>
      </w:r>
      <w:r w:rsidRPr="00D26F9C">
        <w:rPr>
          <w:rFonts w:ascii="HGP創英角ｺﾞｼｯｸUB" w:eastAsia="HGP創英角ｺﾞｼｯｸUB" w:hAnsi="HGP創英角ｺﾞｼｯｸUB"/>
        </w:rPr>
        <w:t>)</w:t>
      </w:r>
      <w:r w:rsidRPr="00D26F9C">
        <w:rPr>
          <w:rFonts w:ascii="HGP創英角ｺﾞｼｯｸUB" w:eastAsia="HGP創英角ｺﾞｼｯｸUB" w:hAnsi="HGP創英角ｺﾞｼｯｸUB" w:hint="eastAsia"/>
        </w:rPr>
        <w:t>４</w:t>
      </w:r>
      <w:r w:rsidRPr="00D26F9C">
        <w:rPr>
          <w:rFonts w:ascii="HGP創英角ｺﾞｼｯｸUB" w:eastAsia="HGP創英角ｺﾞｼｯｸUB" w:hAnsi="HGP創英角ｺﾞｼｯｸUB"/>
        </w:rPr>
        <w:t>,</w:t>
      </w:r>
      <w:r w:rsidRPr="00D26F9C">
        <w:rPr>
          <w:rFonts w:ascii="HGP創英角ｺﾞｼｯｸUB" w:eastAsia="HGP創英角ｺﾞｼｯｸUB" w:hAnsi="HGP創英角ｺﾞｼｯｸUB" w:hint="eastAsia"/>
        </w:rPr>
        <w:t>２５０円</w:t>
      </w:r>
    </w:p>
    <w:p w14:paraId="7F160E27" w14:textId="77777777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/>
        </w:rPr>
        <w:t>5)</w:t>
      </w:r>
      <w:r w:rsidRPr="00D26F9C">
        <w:rPr>
          <w:rFonts w:ascii="HGP創英角ｺﾞｼｯｸUB" w:eastAsia="HGP創英角ｺﾞｼｯｸUB" w:hAnsi="HGP創英角ｺﾞｼｯｸUB" w:hint="eastAsia"/>
        </w:rPr>
        <w:t>混合</w:t>
      </w:r>
      <w:r w:rsidRPr="00D26F9C">
        <w:rPr>
          <w:rFonts w:ascii="HGP創英角ｺﾞｼｯｸUB" w:eastAsia="HGP創英角ｺﾞｼｯｸUB" w:hAnsi="HGP創英角ｺﾞｼｯｸUB"/>
        </w:rPr>
        <w:t>40</w:t>
      </w:r>
      <w:r w:rsidRPr="00D26F9C">
        <w:rPr>
          <w:rFonts w:ascii="HGP創英角ｺﾞｼｯｸUB" w:eastAsia="HGP創英角ｺﾞｼｯｸUB" w:hAnsi="HGP創英角ｺﾞｼｯｸUB" w:hint="eastAsia"/>
        </w:rPr>
        <w:t>枚セット</w:t>
      </w:r>
      <w:r w:rsidRPr="00D26F9C">
        <w:rPr>
          <w:rFonts w:ascii="HGP創英角ｺﾞｼｯｸUB" w:eastAsia="HGP創英角ｺﾞｼｯｸUB" w:hAnsi="HGP創英角ｺﾞｼｯｸUB"/>
        </w:rPr>
        <w:t>(</w:t>
      </w:r>
      <w:r w:rsidRPr="00D26F9C">
        <w:rPr>
          <w:rFonts w:ascii="HGP創英角ｺﾞｼｯｸUB" w:eastAsia="HGP創英角ｺﾞｼｯｸUB" w:hAnsi="HGP創英角ｺﾞｼｯｸUB" w:hint="eastAsia"/>
        </w:rPr>
        <w:t>蓄光シール</w:t>
      </w:r>
      <w:r w:rsidRPr="00D26F9C">
        <w:rPr>
          <w:rFonts w:ascii="HGP創英角ｺﾞｼｯｸUB" w:eastAsia="HGP創英角ｺﾞｼｯｸUB" w:hAnsi="HGP創英角ｺﾞｼｯｸUB"/>
        </w:rPr>
        <w:t>10</w:t>
      </w:r>
      <w:r w:rsidRPr="00D26F9C">
        <w:rPr>
          <w:rFonts w:ascii="HGP創英角ｺﾞｼｯｸUB" w:eastAsia="HGP創英角ｺﾞｼｯｸUB" w:hAnsi="HGP創英角ｺﾞｼｯｸUB" w:hint="eastAsia"/>
        </w:rPr>
        <w:t>枚＋耐洗ラベル</w:t>
      </w:r>
      <w:r w:rsidRPr="00D26F9C">
        <w:rPr>
          <w:rFonts w:ascii="HGP創英角ｺﾞｼｯｸUB" w:eastAsia="HGP創英角ｺﾞｼｯｸUB" w:hAnsi="HGP創英角ｺﾞｼｯｸUB"/>
        </w:rPr>
        <w:t>30</w:t>
      </w:r>
      <w:r w:rsidRPr="00D26F9C">
        <w:rPr>
          <w:rFonts w:ascii="HGP創英角ｺﾞｼｯｸUB" w:eastAsia="HGP創英角ｺﾞｼｯｸUB" w:hAnsi="HGP創英角ｺﾞｼｯｸUB" w:hint="eastAsia"/>
        </w:rPr>
        <w:t>枚</w:t>
      </w:r>
      <w:r w:rsidRPr="00D26F9C">
        <w:rPr>
          <w:rFonts w:ascii="HGP創英角ｺﾞｼｯｸUB" w:eastAsia="HGP創英角ｺﾞｼｯｸUB" w:hAnsi="HGP創英角ｺﾞｼｯｸUB"/>
        </w:rPr>
        <w:t>)</w:t>
      </w:r>
      <w:r w:rsidRPr="00D26F9C">
        <w:rPr>
          <w:rFonts w:ascii="HGP創英角ｺﾞｼｯｸUB" w:eastAsia="HGP創英角ｺﾞｼｯｸUB" w:hAnsi="HGP創英角ｺﾞｼｯｸUB" w:hint="eastAsia"/>
        </w:rPr>
        <w:t>４</w:t>
      </w:r>
      <w:r w:rsidRPr="00D26F9C">
        <w:rPr>
          <w:rFonts w:ascii="HGP創英角ｺﾞｼｯｸUB" w:eastAsia="HGP創英角ｺﾞｼｯｸUB" w:hAnsi="HGP創英角ｺﾞｼｯｸUB"/>
        </w:rPr>
        <w:t>,</w:t>
      </w:r>
      <w:r w:rsidRPr="00D26F9C">
        <w:rPr>
          <w:rFonts w:ascii="HGP創英角ｺﾞｼｯｸUB" w:eastAsia="HGP創英角ｺﾞｼｯｸUB" w:hAnsi="HGP創英角ｺﾞｼｯｸUB" w:hint="eastAsia"/>
        </w:rPr>
        <w:t>６００円</w:t>
      </w:r>
    </w:p>
    <w:p w14:paraId="4C98FDAF" w14:textId="182F38D4" w:rsidR="00D26F9C" w:rsidRPr="00D26F9C" w:rsidRDefault="00D26F9C" w:rsidP="00D26F9C">
      <w:pPr>
        <w:ind w:firstLineChars="100" w:firstLine="245"/>
        <w:rPr>
          <w:rFonts w:ascii="HGP創英角ｺﾞｼｯｸUB" w:eastAsia="HGP創英角ｺﾞｼｯｸUB" w:hAnsi="HGP創英角ｺﾞｼｯｸUB"/>
        </w:rPr>
      </w:pPr>
      <w:r w:rsidRPr="00D26F9C">
        <w:rPr>
          <w:rFonts w:ascii="HGP創英角ｺﾞｼｯｸUB" w:eastAsia="HGP創英角ｺﾞｼｯｸUB" w:hAnsi="HGP創英角ｺﾞｼｯｸUB"/>
        </w:rPr>
        <w:t>6)</w:t>
      </w:r>
      <w:r w:rsidRPr="00D26F9C">
        <w:rPr>
          <w:rFonts w:ascii="HGP創英角ｺﾞｼｯｸUB" w:eastAsia="HGP創英角ｺﾞｼｯｸUB" w:hAnsi="HGP創英角ｺﾞｼｯｸUB" w:hint="eastAsia"/>
        </w:rPr>
        <w:t>混合</w:t>
      </w:r>
      <w:r w:rsidRPr="00D26F9C">
        <w:rPr>
          <w:rFonts w:ascii="HGP創英角ｺﾞｼｯｸUB" w:eastAsia="HGP創英角ｺﾞｼｯｸUB" w:hAnsi="HGP創英角ｺﾞｼｯｸUB"/>
        </w:rPr>
        <w:t>50</w:t>
      </w:r>
      <w:r w:rsidRPr="00D26F9C">
        <w:rPr>
          <w:rFonts w:ascii="HGP創英角ｺﾞｼｯｸUB" w:eastAsia="HGP創英角ｺﾞｼｯｸUB" w:hAnsi="HGP創英角ｺﾞｼｯｸUB" w:hint="eastAsia"/>
        </w:rPr>
        <w:t>枚セット</w:t>
      </w:r>
      <w:r w:rsidRPr="00D26F9C">
        <w:rPr>
          <w:rFonts w:ascii="HGP創英角ｺﾞｼｯｸUB" w:eastAsia="HGP創英角ｺﾞｼｯｸUB" w:hAnsi="HGP創英角ｺﾞｼｯｸUB"/>
        </w:rPr>
        <w:t>(</w:t>
      </w:r>
      <w:r w:rsidRPr="00D26F9C">
        <w:rPr>
          <w:rFonts w:ascii="HGP創英角ｺﾞｼｯｸUB" w:eastAsia="HGP創英角ｺﾞｼｯｸUB" w:hAnsi="HGP創英角ｺﾞｼｯｸUB" w:hint="eastAsia"/>
        </w:rPr>
        <w:t>蓄光シール</w:t>
      </w:r>
      <w:r w:rsidRPr="00D26F9C">
        <w:rPr>
          <w:rFonts w:ascii="HGP創英角ｺﾞｼｯｸUB" w:eastAsia="HGP創英角ｺﾞｼｯｸUB" w:hAnsi="HGP創英角ｺﾞｼｯｸUB"/>
        </w:rPr>
        <w:t>10</w:t>
      </w:r>
      <w:r w:rsidRPr="00D26F9C">
        <w:rPr>
          <w:rFonts w:ascii="HGP創英角ｺﾞｼｯｸUB" w:eastAsia="HGP創英角ｺﾞｼｯｸUB" w:hAnsi="HGP創英角ｺﾞｼｯｸUB" w:hint="eastAsia"/>
        </w:rPr>
        <w:t>枚＋耐洗ラベル</w:t>
      </w:r>
      <w:r w:rsidRPr="00D26F9C">
        <w:rPr>
          <w:rFonts w:ascii="HGP創英角ｺﾞｼｯｸUB" w:eastAsia="HGP創英角ｺﾞｼｯｸUB" w:hAnsi="HGP創英角ｺﾞｼｯｸUB"/>
        </w:rPr>
        <w:t>40</w:t>
      </w:r>
      <w:r w:rsidRPr="00D26F9C">
        <w:rPr>
          <w:rFonts w:ascii="HGP創英角ｺﾞｼｯｸUB" w:eastAsia="HGP創英角ｺﾞｼｯｸUB" w:hAnsi="HGP創英角ｺﾞｼｯｸUB" w:hint="eastAsia"/>
        </w:rPr>
        <w:t>枚</w:t>
      </w:r>
      <w:r w:rsidRPr="00D26F9C">
        <w:rPr>
          <w:rFonts w:ascii="HGP創英角ｺﾞｼｯｸUB" w:eastAsia="HGP創英角ｺﾞｼｯｸUB" w:hAnsi="HGP創英角ｺﾞｼｯｸUB"/>
        </w:rPr>
        <w:t>)</w:t>
      </w:r>
      <w:r w:rsidRPr="00D26F9C">
        <w:rPr>
          <w:rFonts w:ascii="HGP創英角ｺﾞｼｯｸUB" w:eastAsia="HGP創英角ｺﾞｼｯｸUB" w:hAnsi="HGP創英角ｺﾞｼｯｸUB" w:hint="eastAsia"/>
        </w:rPr>
        <w:t>５</w:t>
      </w:r>
      <w:r w:rsidRPr="00D26F9C">
        <w:rPr>
          <w:rFonts w:ascii="HGP創英角ｺﾞｼｯｸUB" w:eastAsia="HGP創英角ｺﾞｼｯｸUB" w:hAnsi="HGP創英角ｺﾞｼｯｸUB"/>
        </w:rPr>
        <w:t>,</w:t>
      </w:r>
      <w:r w:rsidRPr="00D26F9C">
        <w:rPr>
          <w:rFonts w:ascii="HGP創英角ｺﾞｼｯｸUB" w:eastAsia="HGP創英角ｺﾞｼｯｸUB" w:hAnsi="HGP創英角ｺﾞｼｯｸUB" w:hint="eastAsia"/>
        </w:rPr>
        <w:t>０００円</w:t>
      </w:r>
    </w:p>
    <w:p w14:paraId="58F5ADC5" w14:textId="4961E583" w:rsidR="004670A1" w:rsidRDefault="004670A1" w:rsidP="00D630B0">
      <w:pPr>
        <w:rPr>
          <w:rFonts w:ascii="ＭＳ 明朝"/>
        </w:rPr>
      </w:pPr>
    </w:p>
    <w:p w14:paraId="13BF56D9" w14:textId="6CE906D8" w:rsidR="004670A1" w:rsidRPr="00D064A3" w:rsidRDefault="004670A1" w:rsidP="00D064A3">
      <w:pPr>
        <w:pStyle w:val="1"/>
        <w:jc w:val="right"/>
      </w:pPr>
      <w:r>
        <w:rPr>
          <w:rFonts w:hint="eastAsia"/>
        </w:rPr>
        <w:t>担当　宮代町健康介護課　高齢者支援担当</w:t>
      </w:r>
      <w:r w:rsidR="00D064A3">
        <w:rPr>
          <w:rFonts w:hint="eastAsia"/>
        </w:rPr>
        <w:t>0480-34-1111(</w:t>
      </w:r>
      <w:r w:rsidR="00D064A3">
        <w:rPr>
          <w:rFonts w:hint="eastAsia"/>
        </w:rPr>
        <w:t>内線</w:t>
      </w:r>
      <w:r w:rsidR="00D064A3">
        <w:rPr>
          <w:rFonts w:hint="eastAsia"/>
        </w:rPr>
        <w:t>382)</w:t>
      </w:r>
    </w:p>
    <w:p w14:paraId="599F3F7A" w14:textId="11D34A27" w:rsidR="00212496" w:rsidRPr="001F21FA" w:rsidRDefault="00212496" w:rsidP="003B7C5B">
      <w:pPr>
        <w:ind w:firstLineChars="100" w:firstLine="245"/>
        <w:rPr>
          <w:rFonts w:ascii="ＭＳ 明朝"/>
        </w:rPr>
      </w:pPr>
    </w:p>
    <w:sectPr w:rsidR="00212496" w:rsidRPr="001F21FA" w:rsidSect="00A37169">
      <w:pgSz w:w="11906" w:h="16838" w:code="9"/>
      <w:pgMar w:top="680" w:right="720" w:bottom="454" w:left="720" w:header="851" w:footer="992" w:gutter="0"/>
      <w:cols w:space="425"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B3E4" w14:textId="77777777" w:rsidR="00D630B0" w:rsidRDefault="00D630B0" w:rsidP="00D630B0">
      <w:r>
        <w:separator/>
      </w:r>
    </w:p>
  </w:endnote>
  <w:endnote w:type="continuationSeparator" w:id="0">
    <w:p w14:paraId="2A7E40A3" w14:textId="77777777" w:rsidR="00D630B0" w:rsidRDefault="00D630B0" w:rsidP="00D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21A1" w14:textId="77777777" w:rsidR="00D630B0" w:rsidRDefault="00D630B0" w:rsidP="00D630B0">
      <w:r>
        <w:separator/>
      </w:r>
    </w:p>
  </w:footnote>
  <w:footnote w:type="continuationSeparator" w:id="0">
    <w:p w14:paraId="4D259D75" w14:textId="77777777" w:rsidR="00D630B0" w:rsidRDefault="00D630B0" w:rsidP="00D63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282A"/>
    <w:multiLevelType w:val="hybridMultilevel"/>
    <w:tmpl w:val="4712EF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666A3"/>
    <w:multiLevelType w:val="hybridMultilevel"/>
    <w:tmpl w:val="01D0E1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D32B2"/>
    <w:multiLevelType w:val="hybridMultilevel"/>
    <w:tmpl w:val="983E1382"/>
    <w:lvl w:ilvl="0" w:tplc="B4244AA4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558015">
    <w:abstractNumId w:val="1"/>
  </w:num>
  <w:num w:numId="2" w16cid:durableId="1260603586">
    <w:abstractNumId w:val="0"/>
  </w:num>
  <w:num w:numId="3" w16cid:durableId="331177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1B1787"/>
    <w:rsid w:val="001F21FA"/>
    <w:rsid w:val="00212496"/>
    <w:rsid w:val="002B099E"/>
    <w:rsid w:val="002D2377"/>
    <w:rsid w:val="00311CA9"/>
    <w:rsid w:val="003B7C5B"/>
    <w:rsid w:val="003C69E8"/>
    <w:rsid w:val="003E51A1"/>
    <w:rsid w:val="00416233"/>
    <w:rsid w:val="004670A1"/>
    <w:rsid w:val="004D3D2D"/>
    <w:rsid w:val="007A38FD"/>
    <w:rsid w:val="00826D51"/>
    <w:rsid w:val="00A37169"/>
    <w:rsid w:val="00AD63BF"/>
    <w:rsid w:val="00AE5947"/>
    <w:rsid w:val="00AE6B8B"/>
    <w:rsid w:val="00B33D4F"/>
    <w:rsid w:val="00B42F83"/>
    <w:rsid w:val="00B5050F"/>
    <w:rsid w:val="00BB2BA4"/>
    <w:rsid w:val="00C86887"/>
    <w:rsid w:val="00CE1CC2"/>
    <w:rsid w:val="00D064A3"/>
    <w:rsid w:val="00D26F9C"/>
    <w:rsid w:val="00D630B0"/>
    <w:rsid w:val="00D66EC1"/>
    <w:rsid w:val="00EC2F2D"/>
    <w:rsid w:val="00F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CBDB7"/>
  <w15:chartTrackingRefBased/>
  <w15:docId w15:val="{65FA5001-CAED-43AF-A56A-C8E966AC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252"/>
    <w:pPr>
      <w:keepNext/>
      <w:snapToGrid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252"/>
    <w:pPr>
      <w:keepNext/>
      <w:numPr>
        <w:numId w:val="3"/>
      </w:numPr>
      <w:snapToGrid w:val="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064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A4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F1125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11252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86887"/>
    <w:pPr>
      <w:jc w:val="center"/>
      <w:outlineLvl w:val="1"/>
    </w:pPr>
    <w:rPr>
      <w:rFonts w:eastAsiaTheme="minorEastAsia"/>
      <w:szCs w:val="24"/>
    </w:rPr>
  </w:style>
  <w:style w:type="character" w:customStyle="1" w:styleId="a7">
    <w:name w:val="副題 (文字)"/>
    <w:basedOn w:val="a0"/>
    <w:link w:val="a6"/>
    <w:uiPriority w:val="11"/>
    <w:rsid w:val="00C86887"/>
    <w:rPr>
      <w:rFonts w:eastAsiaTheme="minorEastAsia"/>
      <w:szCs w:val="24"/>
    </w:rPr>
  </w:style>
  <w:style w:type="character" w:customStyle="1" w:styleId="10">
    <w:name w:val="見出し 1 (文字)"/>
    <w:basedOn w:val="a0"/>
    <w:link w:val="1"/>
    <w:uiPriority w:val="9"/>
    <w:rsid w:val="00F11252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F11252"/>
    <w:rPr>
      <w:rFonts w:asciiTheme="majorHAnsi" w:eastAsia="ＭＳ 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064A3"/>
    <w:rPr>
      <w:rFonts w:asciiTheme="majorHAnsi" w:eastAsiaTheme="majorEastAsia" w:hAnsiTheme="majorHAnsi" w:cstheme="majorBidi"/>
    </w:rPr>
  </w:style>
  <w:style w:type="paragraph" w:styleId="a8">
    <w:name w:val="header"/>
    <w:basedOn w:val="a"/>
    <w:link w:val="a9"/>
    <w:uiPriority w:val="99"/>
    <w:unhideWhenUsed/>
    <w:rsid w:val="00D630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30B0"/>
  </w:style>
  <w:style w:type="paragraph" w:styleId="aa">
    <w:name w:val="footer"/>
    <w:basedOn w:val="a"/>
    <w:link w:val="ab"/>
    <w:uiPriority w:val="99"/>
    <w:unhideWhenUsed/>
    <w:rsid w:val="00D63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kameda503@town.miyashiro.saitama.jp</dc:creator>
  <cp:keywords/>
  <dc:description/>
  <cp:lastModifiedBy>yokoyama500@TOWN.MIYASHIRO.SAITAMA.JP</cp:lastModifiedBy>
  <cp:revision>26</cp:revision>
  <cp:lastPrinted>2022-08-26T04:34:00Z</cp:lastPrinted>
  <dcterms:created xsi:type="dcterms:W3CDTF">2022-08-12T06:40:00Z</dcterms:created>
  <dcterms:modified xsi:type="dcterms:W3CDTF">2025-10-06T03:09:00Z</dcterms:modified>
</cp:coreProperties>
</file>