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DA" w:rsidRDefault="00C356D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C356DA" w:rsidRDefault="00C356DA"/>
    <w:p w:rsidR="00C356DA" w:rsidRDefault="00C356DA">
      <w:pPr>
        <w:jc w:val="center"/>
      </w:pPr>
      <w:r>
        <w:rPr>
          <w:rFonts w:hint="eastAsia"/>
        </w:rPr>
        <w:t>公募委員登録申請書</w:t>
      </w:r>
    </w:p>
    <w:p w:rsidR="00C356DA" w:rsidRDefault="00C356DA"/>
    <w:p w:rsidR="00C356DA" w:rsidRDefault="00C356DA"/>
    <w:p w:rsidR="00C356DA" w:rsidRDefault="00C356DA">
      <w:pPr>
        <w:jc w:val="right"/>
      </w:pPr>
      <w:r>
        <w:rPr>
          <w:rFonts w:hint="eastAsia"/>
        </w:rPr>
        <w:t xml:space="preserve">　　年　　月　　日　</w:t>
      </w:r>
    </w:p>
    <w:p w:rsidR="00C356DA" w:rsidRDefault="00C356DA"/>
    <w:p w:rsidR="00C356DA" w:rsidRDefault="00C356DA"/>
    <w:p w:rsidR="00C356DA" w:rsidRDefault="00C356DA">
      <w:r>
        <w:rPr>
          <w:rFonts w:hint="eastAsia"/>
        </w:rPr>
        <w:t xml:space="preserve">　　宮代町長　　様</w:t>
      </w:r>
    </w:p>
    <w:p w:rsidR="00C356DA" w:rsidRDefault="00C356DA"/>
    <w:p w:rsidR="00C356DA" w:rsidRDefault="00C356DA"/>
    <w:p w:rsidR="00C356DA" w:rsidRDefault="00C356DA">
      <w:r>
        <w:rPr>
          <w:rFonts w:hint="eastAsia"/>
        </w:rPr>
        <w:t xml:space="preserve">　　　宮代町市民参加条例施行規則第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項により、次のとおり登録を申請します。</w:t>
      </w:r>
    </w:p>
    <w:p w:rsidR="00C356DA" w:rsidRDefault="00C356DA"/>
    <w:p w:rsidR="00C356DA" w:rsidRDefault="00C356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1068"/>
        <w:gridCol w:w="2142"/>
        <w:gridCol w:w="1785"/>
        <w:gridCol w:w="2330"/>
      </w:tblGrid>
      <w:tr w:rsidR="00FE61B0">
        <w:trPr>
          <w:cantSplit/>
          <w:trHeight w:val="600"/>
        </w:trPr>
        <w:tc>
          <w:tcPr>
            <w:tcW w:w="1200" w:type="dxa"/>
            <w:vAlign w:val="center"/>
          </w:tcPr>
          <w:p w:rsidR="00FE61B0" w:rsidRDefault="00FE61B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10" w:type="dxa"/>
            <w:gridSpan w:val="2"/>
          </w:tcPr>
          <w:p w:rsidR="00FE61B0" w:rsidRDefault="00FE61B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E61B0" w:rsidRDefault="00FE61B0" w:rsidP="00D146F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0" w:type="dxa"/>
            <w:vAlign w:val="center"/>
          </w:tcPr>
          <w:p w:rsidR="00FE61B0" w:rsidRDefault="00FE61B0" w:rsidP="0081016E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FE61B0" w:rsidTr="001512CF">
        <w:trPr>
          <w:cantSplit/>
          <w:trHeight w:val="1210"/>
        </w:trPr>
        <w:tc>
          <w:tcPr>
            <w:tcW w:w="1200" w:type="dxa"/>
            <w:vAlign w:val="center"/>
          </w:tcPr>
          <w:p w:rsidR="00FE61B0" w:rsidRDefault="00FE61B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0" w:type="dxa"/>
            <w:gridSpan w:val="2"/>
          </w:tcPr>
          <w:p w:rsidR="00FE61B0" w:rsidRDefault="00FE61B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E61B0" w:rsidRDefault="00FE61B0" w:rsidP="0049309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30" w:type="dxa"/>
            <w:vAlign w:val="bottom"/>
          </w:tcPr>
          <w:p w:rsidR="00FE61B0" w:rsidRDefault="00FE61B0" w:rsidP="001512CF">
            <w:r>
              <w:rPr>
                <w:rFonts w:hint="eastAsia"/>
              </w:rPr>
              <w:t xml:space="preserve">　</w:t>
            </w:r>
          </w:p>
        </w:tc>
      </w:tr>
      <w:tr w:rsidR="00C356DA">
        <w:trPr>
          <w:cantSplit/>
          <w:trHeight w:val="600"/>
        </w:trPr>
        <w:tc>
          <w:tcPr>
            <w:tcW w:w="1200" w:type="dxa"/>
            <w:vMerge w:val="restart"/>
            <w:vAlign w:val="center"/>
          </w:tcPr>
          <w:p w:rsidR="00C356DA" w:rsidRDefault="00C356DA">
            <w:pPr>
              <w:jc w:val="distribute"/>
              <w:rPr>
                <w:u w:val="single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10" w:type="dxa"/>
            <w:gridSpan w:val="2"/>
            <w:vMerge w:val="restart"/>
          </w:tcPr>
          <w:p w:rsidR="00C356DA" w:rsidRDefault="00C356DA">
            <w:r>
              <w:rPr>
                <w:rFonts w:hint="eastAsia"/>
              </w:rPr>
              <w:t>〒</w:t>
            </w:r>
          </w:p>
        </w:tc>
        <w:tc>
          <w:tcPr>
            <w:tcW w:w="1785" w:type="dxa"/>
            <w:vAlign w:val="center"/>
          </w:tcPr>
          <w:p w:rsidR="00C356DA" w:rsidRDefault="00C356DA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330" w:type="dxa"/>
          </w:tcPr>
          <w:p w:rsidR="00C356DA" w:rsidRDefault="00C356DA">
            <w:r>
              <w:rPr>
                <w:rFonts w:hint="eastAsia"/>
              </w:rPr>
              <w:t xml:space="preserve">　</w:t>
            </w:r>
          </w:p>
        </w:tc>
      </w:tr>
      <w:tr w:rsidR="00C356DA">
        <w:trPr>
          <w:cantSplit/>
          <w:trHeight w:val="600"/>
        </w:trPr>
        <w:tc>
          <w:tcPr>
            <w:tcW w:w="1200" w:type="dxa"/>
            <w:vMerge/>
          </w:tcPr>
          <w:p w:rsidR="00C356DA" w:rsidRDefault="00C356DA"/>
        </w:tc>
        <w:tc>
          <w:tcPr>
            <w:tcW w:w="3210" w:type="dxa"/>
            <w:gridSpan w:val="2"/>
            <w:vMerge/>
          </w:tcPr>
          <w:p w:rsidR="00C356DA" w:rsidRDefault="00C356DA"/>
        </w:tc>
        <w:tc>
          <w:tcPr>
            <w:tcW w:w="1785" w:type="dxa"/>
            <w:vAlign w:val="center"/>
          </w:tcPr>
          <w:p w:rsidR="00C356DA" w:rsidRDefault="00C356DA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2330" w:type="dxa"/>
            <w:vAlign w:val="center"/>
          </w:tcPr>
          <w:p w:rsidR="00C356DA" w:rsidRDefault="00C356DA">
            <w:r>
              <w:rPr>
                <w:rFonts w:hint="eastAsia"/>
              </w:rPr>
              <w:t xml:space="preserve">　</w:t>
            </w:r>
          </w:p>
        </w:tc>
      </w:tr>
      <w:tr w:rsidR="00C356DA">
        <w:trPr>
          <w:cantSplit/>
          <w:trHeight w:val="1600"/>
        </w:trPr>
        <w:tc>
          <w:tcPr>
            <w:tcW w:w="2268" w:type="dxa"/>
            <w:gridSpan w:val="2"/>
            <w:vAlign w:val="center"/>
          </w:tcPr>
          <w:p w:rsidR="00C356DA" w:rsidRDefault="00C356DA">
            <w:r>
              <w:rPr>
                <w:rFonts w:hint="eastAsia"/>
              </w:rPr>
              <w:t>情報を希望する分野</w:t>
            </w:r>
          </w:p>
          <w:p w:rsidR="00C356DA" w:rsidRDefault="00C356DA">
            <w:r>
              <w:rPr>
                <w:rFonts w:hint="eastAsia"/>
              </w:rPr>
              <w:t>※希望する分野に○</w:t>
            </w:r>
            <w:r>
              <w:t>(</w:t>
            </w:r>
            <w:r>
              <w:rPr>
                <w:rFonts w:hint="eastAsia"/>
              </w:rPr>
              <w:t>複数可</w:t>
            </w:r>
            <w:r>
              <w:t>)</w:t>
            </w:r>
          </w:p>
          <w:p w:rsidR="00C356DA" w:rsidRDefault="00C356DA"/>
        </w:tc>
        <w:tc>
          <w:tcPr>
            <w:tcW w:w="6257" w:type="dxa"/>
            <w:gridSpan w:val="3"/>
            <w:vAlign w:val="center"/>
          </w:tcPr>
          <w:p w:rsidR="00C356DA" w:rsidRDefault="00C356DA">
            <w:r>
              <w:t>1</w:t>
            </w:r>
            <w:r>
              <w:rPr>
                <w:rFonts w:hint="eastAsia"/>
              </w:rPr>
              <w:t xml:space="preserve">　福祉・保健・医療　　　　　</w:t>
            </w:r>
          </w:p>
          <w:p w:rsidR="00C356DA" w:rsidRDefault="00C356DA">
            <w:r>
              <w:t>2</w:t>
            </w:r>
            <w:r>
              <w:rPr>
                <w:rFonts w:hint="eastAsia"/>
              </w:rPr>
              <w:t xml:space="preserve">　教育・文化　</w:t>
            </w:r>
          </w:p>
          <w:p w:rsidR="00C356DA" w:rsidRDefault="00C356DA">
            <w:r>
              <w:t>3</w:t>
            </w:r>
            <w:r>
              <w:rPr>
                <w:rFonts w:hint="eastAsia"/>
              </w:rPr>
              <w:t xml:space="preserve">　環境・産業経済・都市基盤</w:t>
            </w:r>
          </w:p>
          <w:p w:rsidR="00C356DA" w:rsidRDefault="00C356DA">
            <w:r>
              <w:t>4</w:t>
            </w:r>
            <w:r>
              <w:rPr>
                <w:rFonts w:hint="eastAsia"/>
              </w:rPr>
              <w:t xml:space="preserve">　行財政一般</w:t>
            </w:r>
          </w:p>
        </w:tc>
      </w:tr>
    </w:tbl>
    <w:p w:rsidR="00C356DA" w:rsidRDefault="00C356DA"/>
    <w:sectPr w:rsidR="00C356DA" w:rsidSect="002D5B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2D" w:rsidRDefault="0081652D" w:rsidP="00D57DC5">
      <w:r>
        <w:separator/>
      </w:r>
    </w:p>
  </w:endnote>
  <w:endnote w:type="continuationSeparator" w:id="0">
    <w:p w:rsidR="0081652D" w:rsidRDefault="0081652D" w:rsidP="00D5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2D" w:rsidRDefault="0081652D" w:rsidP="00D57DC5">
      <w:r>
        <w:separator/>
      </w:r>
    </w:p>
  </w:footnote>
  <w:footnote w:type="continuationSeparator" w:id="0">
    <w:p w:rsidR="0081652D" w:rsidRDefault="0081652D" w:rsidP="00D57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356DA"/>
    <w:rsid w:val="0005450C"/>
    <w:rsid w:val="002D5B0F"/>
    <w:rsid w:val="0081652D"/>
    <w:rsid w:val="00C356DA"/>
    <w:rsid w:val="00D57DC5"/>
    <w:rsid w:val="00FE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0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2D5B0F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5B0F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rsid w:val="002D5B0F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rsid w:val="002D5B0F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rsid w:val="002D5B0F"/>
    <w:pPr>
      <w:ind w:firstLine="210"/>
    </w:pPr>
  </w:style>
  <w:style w:type="paragraph" w:customStyle="1" w:styleId="Down10">
    <w:name w:val="Down10"/>
    <w:basedOn w:val="a"/>
    <w:next w:val="a"/>
    <w:rsid w:val="002D5B0F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rsid w:val="002D5B0F"/>
    <w:pPr>
      <w:ind w:left="420"/>
    </w:pPr>
  </w:style>
  <w:style w:type="paragraph" w:customStyle="1" w:styleId="Up3">
    <w:name w:val="Up3"/>
    <w:basedOn w:val="Up2"/>
    <w:rsid w:val="002D5B0F"/>
    <w:pPr>
      <w:ind w:left="630"/>
    </w:pPr>
  </w:style>
  <w:style w:type="paragraph" w:customStyle="1" w:styleId="Down2">
    <w:name w:val="Down2"/>
    <w:basedOn w:val="Up3"/>
    <w:next w:val="a"/>
    <w:rsid w:val="002D5B0F"/>
    <w:pPr>
      <w:ind w:left="420" w:firstLine="210"/>
    </w:pPr>
  </w:style>
  <w:style w:type="paragraph" w:customStyle="1" w:styleId="Up4">
    <w:name w:val="Up4"/>
    <w:basedOn w:val="Up3"/>
    <w:rsid w:val="002D5B0F"/>
    <w:pPr>
      <w:ind w:left="840"/>
    </w:pPr>
  </w:style>
  <w:style w:type="paragraph" w:customStyle="1" w:styleId="Down3">
    <w:name w:val="Down3"/>
    <w:basedOn w:val="Up4"/>
    <w:next w:val="a"/>
    <w:rsid w:val="002D5B0F"/>
    <w:pPr>
      <w:ind w:left="629" w:firstLine="210"/>
    </w:pPr>
  </w:style>
  <w:style w:type="paragraph" w:customStyle="1" w:styleId="Up5">
    <w:name w:val="Up5"/>
    <w:basedOn w:val="Up3"/>
    <w:rsid w:val="002D5B0F"/>
    <w:pPr>
      <w:ind w:left="1050"/>
    </w:pPr>
  </w:style>
  <w:style w:type="paragraph" w:customStyle="1" w:styleId="Down4">
    <w:name w:val="Down4"/>
    <w:basedOn w:val="Up5"/>
    <w:next w:val="a"/>
    <w:rsid w:val="002D5B0F"/>
    <w:pPr>
      <w:ind w:left="839" w:firstLine="210"/>
    </w:pPr>
  </w:style>
  <w:style w:type="paragraph" w:customStyle="1" w:styleId="Up6">
    <w:name w:val="Up6"/>
    <w:basedOn w:val="Up3"/>
    <w:rsid w:val="002D5B0F"/>
    <w:pPr>
      <w:ind w:left="1260"/>
    </w:pPr>
  </w:style>
  <w:style w:type="paragraph" w:customStyle="1" w:styleId="Down5">
    <w:name w:val="Down5"/>
    <w:basedOn w:val="Up6"/>
    <w:next w:val="a"/>
    <w:rsid w:val="002D5B0F"/>
    <w:pPr>
      <w:ind w:left="1049" w:firstLine="210"/>
    </w:pPr>
  </w:style>
  <w:style w:type="paragraph" w:customStyle="1" w:styleId="Up7">
    <w:name w:val="Up7"/>
    <w:basedOn w:val="Up6"/>
    <w:rsid w:val="002D5B0F"/>
    <w:pPr>
      <w:ind w:left="1469"/>
    </w:pPr>
  </w:style>
  <w:style w:type="paragraph" w:customStyle="1" w:styleId="Down6">
    <w:name w:val="Down6"/>
    <w:basedOn w:val="Up7"/>
    <w:next w:val="a"/>
    <w:rsid w:val="002D5B0F"/>
    <w:pPr>
      <w:ind w:left="1259" w:firstLine="210"/>
    </w:pPr>
  </w:style>
  <w:style w:type="paragraph" w:customStyle="1" w:styleId="Up8">
    <w:name w:val="Up8"/>
    <w:basedOn w:val="a"/>
    <w:rsid w:val="002D5B0F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rsid w:val="002D5B0F"/>
    <w:pPr>
      <w:ind w:left="1469" w:firstLine="210"/>
    </w:pPr>
  </w:style>
  <w:style w:type="paragraph" w:customStyle="1" w:styleId="Up9">
    <w:name w:val="Up9"/>
    <w:basedOn w:val="Up8"/>
    <w:rsid w:val="002D5B0F"/>
    <w:pPr>
      <w:ind w:left="1888"/>
    </w:pPr>
  </w:style>
  <w:style w:type="paragraph" w:customStyle="1" w:styleId="Down8">
    <w:name w:val="Down8"/>
    <w:basedOn w:val="Up9"/>
    <w:next w:val="a"/>
    <w:rsid w:val="002D5B0F"/>
    <w:pPr>
      <w:ind w:left="1678" w:firstLine="210"/>
    </w:pPr>
  </w:style>
  <w:style w:type="paragraph" w:customStyle="1" w:styleId="Up10">
    <w:name w:val="Up10"/>
    <w:basedOn w:val="Up9"/>
    <w:rsid w:val="002D5B0F"/>
    <w:pPr>
      <w:ind w:left="2098"/>
    </w:pPr>
  </w:style>
  <w:style w:type="paragraph" w:customStyle="1" w:styleId="Down9">
    <w:name w:val="Down9"/>
    <w:basedOn w:val="Up10"/>
    <w:next w:val="a"/>
    <w:rsid w:val="002D5B0F"/>
    <w:pPr>
      <w:ind w:left="1888" w:firstLine="210"/>
    </w:pPr>
  </w:style>
  <w:style w:type="paragraph" w:customStyle="1" w:styleId="Fix1">
    <w:name w:val="Fix1"/>
    <w:basedOn w:val="a"/>
    <w:next w:val="a"/>
    <w:rsid w:val="002D5B0F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rsid w:val="002D5B0F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rsid w:val="002D5B0F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rsid w:val="002D5B0F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rsid w:val="002D5B0F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rsid w:val="002D5B0F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rsid w:val="002D5B0F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rsid w:val="002D5B0F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rsid w:val="002D5B0F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rsid w:val="002D5B0F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2D5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5B0F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2D5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5B0F"/>
    <w:rPr>
      <w:rFonts w:ascii="ＭＳ 明朝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様式第1号(第12条関係)</dc:title>
  <dc:creator>(株)ぎょうせい</dc:creator>
  <cp:lastModifiedBy>miyashiro</cp:lastModifiedBy>
  <cp:revision>2</cp:revision>
  <cp:lastPrinted>2004-06-17T00:43:00Z</cp:lastPrinted>
  <dcterms:created xsi:type="dcterms:W3CDTF">2016-02-23T06:29:00Z</dcterms:created>
  <dcterms:modified xsi:type="dcterms:W3CDTF">2016-02-23T06:29:00Z</dcterms:modified>
</cp:coreProperties>
</file>